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tted" w:sz="24" w:space="1" w:color="000000"/>
          <w:bottom w:val="dotted" w:sz="24" w:space="1" w:color="000000"/>
        </w:pBdr>
        <w:spacing w:lineRule="auto" w:line="360"/>
        <w:jc w:val="both"/>
        <w:rPr>
          <w:rFonts w:ascii="Courier New" w:hAnsi="Courier New" w:cs="Courier New"/>
          <w:b/>
          <w:b/>
          <w:bCs/>
          <w:spacing w:val="2"/>
          <w:sz w:val="28"/>
          <w:szCs w:val="28"/>
        </w:rPr>
      </w:pPr>
      <w:r>
        <w:rPr>
          <w:rFonts w:cs="Courier New" w:ascii="Courier New" w:hAnsi="Courier New"/>
          <w:b/>
          <w:bCs/>
          <w:spacing w:val="2"/>
          <w:sz w:val="28"/>
          <w:szCs w:val="28"/>
        </w:rPr>
        <w:t>MODELO 2 – IMPUGNAÇÃO DE CRÉDITO RELACIONADO NA PRIMEIRA RELAÇÃO DE CREDORES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/>
          <w:b/>
          <w:bCs/>
          <w:spacing w:val="2"/>
          <w:sz w:val="28"/>
          <w:szCs w:val="28"/>
        </w:rPr>
      </w:pPr>
      <w:r>
        <w:rPr>
          <w:rFonts w:cs="Courier New" w:ascii="Courier New" w:hAnsi="Courier New"/>
          <w:b/>
          <w:bCs/>
          <w:spacing w:val="2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iCs/>
          <w:spacing w:val="2"/>
          <w:sz w:val="28"/>
          <w:szCs w:val="28"/>
        </w:rPr>
      </w:pPr>
      <w:r>
        <w:rPr>
          <w:rFonts w:cs="Courier New" w:ascii="Courier New" w:hAnsi="Courier New"/>
          <w:b/>
          <w:bCs/>
          <w:spacing w:val="2"/>
          <w:sz w:val="28"/>
          <w:szCs w:val="28"/>
        </w:rPr>
        <w:t>ILUSTRÍSSIMO SENHOR ADMINISTRADOR JUDICIAL</w:t>
      </w:r>
      <w:r>
        <w:rPr>
          <w:rFonts w:cs="Courier New" w:ascii="Courier New" w:hAnsi="Courier New"/>
          <w:bCs/>
          <w:spacing w:val="2"/>
          <w:sz w:val="28"/>
          <w:szCs w:val="28"/>
        </w:rPr>
        <w:t xml:space="preserve"> - </w:t>
      </w:r>
      <w:r>
        <w:rPr>
          <w:rFonts w:cs="Courier New" w:ascii="Courier New" w:hAnsi="Courier New"/>
          <w:bCs/>
          <w:iCs/>
          <w:spacing w:val="2"/>
          <w:sz w:val="28"/>
          <w:szCs w:val="28"/>
        </w:rPr>
        <w:t>indicar o nome do administrador judicial.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iCs/>
          <w:spacing w:val="2"/>
          <w:sz w:val="28"/>
          <w:szCs w:val="28"/>
        </w:rPr>
      </w:pPr>
      <w:r>
        <w:rPr>
          <w:rFonts w:cs="Courier New" w:ascii="Courier New" w:hAnsi="Courier New"/>
          <w:bCs/>
          <w:iCs/>
          <w:spacing w:val="2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iCs/>
          <w:spacing w:val="2"/>
          <w:sz w:val="28"/>
          <w:szCs w:val="28"/>
        </w:rPr>
      </w:pPr>
      <w:r>
        <w:rPr>
          <w:rFonts w:cs="Courier New" w:ascii="Courier New" w:hAnsi="Courier New"/>
          <w:bCs/>
          <w:iCs/>
          <w:spacing w:val="2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  <w:t xml:space="preserve">Processo nº </w:t>
      </w:r>
      <w:r>
        <w:rPr>
          <w:rFonts w:cs="Courier New" w:ascii="Courier New" w:hAnsi="Courier New"/>
          <w:b/>
          <w:bCs/>
          <w:iCs/>
          <w:spacing w:val="2"/>
          <w:sz w:val="28"/>
          <w:szCs w:val="28"/>
        </w:rPr>
        <w:t>XXXXXXXXXXXX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/>
          <w:b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  <w:t xml:space="preserve">Falência/recuperação judicial:  </w:t>
      </w:r>
      <w:r>
        <w:rPr>
          <w:rFonts w:cs="Courier New" w:ascii="Courier New" w:hAnsi="Courier New"/>
          <w:b/>
          <w:bCs/>
          <w:iCs/>
          <w:spacing w:val="2"/>
          <w:sz w:val="28"/>
          <w:szCs w:val="28"/>
        </w:rPr>
        <w:t>NOME DA EMPRESA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  <w:tab/>
      </w:r>
      <w:r>
        <w:rPr>
          <w:rFonts w:cs="Courier New" w:ascii="Courier New" w:hAnsi="Courier New"/>
          <w:b/>
          <w:bCs/>
          <w:spacing w:val="2"/>
          <w:sz w:val="28"/>
          <w:szCs w:val="28"/>
        </w:rPr>
        <w:t>NOME DO CREDOR</w:t>
      </w:r>
      <w:r>
        <w:rPr>
          <w:rFonts w:cs="Courier New" w:ascii="Courier New" w:hAnsi="Courier New"/>
          <w:spacing w:val="2"/>
          <w:sz w:val="28"/>
          <w:szCs w:val="28"/>
        </w:rPr>
        <w:t xml:space="preserve">, (sua qualificação completa), vem perante Vossa Senhoria, por meio de seu procurador, para, com fulcro no art. 7º, § 1º da Lei 11.101/2005, apresentar a presente </w:t>
      </w:r>
      <w:r>
        <w:rPr>
          <w:rFonts w:cs="Courier New" w:ascii="Courier New" w:hAnsi="Courier New"/>
          <w:b/>
          <w:bCs/>
          <w:spacing w:val="2"/>
          <w:sz w:val="28"/>
          <w:szCs w:val="28"/>
        </w:rPr>
        <w:t>IMPUGNAÇÃO DE CRÉDITO EXTRAJUDICIAL</w:t>
      </w:r>
      <w:r>
        <w:rPr>
          <w:rFonts w:cs="Courier New" w:ascii="Courier New" w:hAnsi="Courier New"/>
          <w:spacing w:val="2"/>
          <w:sz w:val="28"/>
          <w:szCs w:val="28"/>
        </w:rPr>
        <w:t xml:space="preserve"> para retificação do seguinte crédito na Relação de Credores publicada em </w:t>
      </w:r>
      <w:r>
        <w:rPr>
          <w:rFonts w:cs="Courier New" w:ascii="Courier New" w:hAnsi="Courier New"/>
          <w:b/>
          <w:bCs/>
          <w:iCs/>
          <w:spacing w:val="2"/>
          <w:sz w:val="28"/>
          <w:szCs w:val="28"/>
        </w:rPr>
        <w:t>XX/XX/XXXX</w:t>
      </w:r>
      <w:r>
        <w:rPr>
          <w:rFonts w:cs="Courier New" w:ascii="Courier New" w:hAnsi="Courier New"/>
          <w:spacing w:val="2"/>
          <w:sz w:val="28"/>
          <w:szCs w:val="28"/>
        </w:rPr>
        <w:t>, fazendo-o na forma das razões que passa a expor.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>Conforme provam os documentos anexos, o requerente é credor da massa falida/recuperanda.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>O crédito, no valor atualizado até a data da quebra/distribuição da recuperação, é de R$</w:t>
      </w:r>
      <w:r>
        <w:rPr>
          <w:rFonts w:cs="Courier New" w:ascii="Courier New" w:hAnsi="Courier New"/>
          <w:b/>
          <w:spacing w:val="2"/>
          <w:sz w:val="28"/>
          <w:szCs w:val="28"/>
        </w:rPr>
        <w:t>XXXXXX</w:t>
      </w:r>
      <w:r>
        <w:rPr>
          <w:rFonts w:cs="Courier New" w:ascii="Courier New" w:hAnsi="Courier New"/>
          <w:spacing w:val="2"/>
          <w:sz w:val="28"/>
          <w:szCs w:val="28"/>
        </w:rPr>
        <w:t>, contudo, na relação publicada constou valor a menor do que o efetivamente devido.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b/>
          <w:b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 xml:space="preserve">O crédito possui natureza jurídica de crédito </w:t>
      </w:r>
      <w:r>
        <w:rPr>
          <w:rFonts w:cs="Courier New" w:ascii="Courier New" w:hAnsi="Courier New"/>
          <w:b/>
          <w:spacing w:val="2"/>
          <w:sz w:val="28"/>
          <w:szCs w:val="28"/>
        </w:rPr>
        <w:t>XXXXXX</w:t>
      </w:r>
      <w:r>
        <w:rPr>
          <w:rFonts w:cs="Courier New" w:ascii="Courier New" w:hAnsi="Courier New"/>
          <w:spacing w:val="2"/>
          <w:sz w:val="28"/>
          <w:szCs w:val="28"/>
        </w:rPr>
        <w:t xml:space="preserve"> (trabalhista, quirografário, etc), ao passo que foi indevidamente relacionado como crédito quirografário. </w:t>
      </w:r>
      <w:r>
        <w:rPr>
          <w:rFonts w:cs="Courier New" w:ascii="Courier New" w:hAnsi="Courier New"/>
          <w:b/>
          <w:spacing w:val="2"/>
          <w:sz w:val="28"/>
          <w:szCs w:val="28"/>
        </w:rPr>
        <w:t xml:space="preserve">(OBS. É NECESSÁRIO APONTAR A DIVERGÊNCIA QUANTO A NATUREZA JURÍDICA DO CRÉDITO APENAS SE ELA EFETIVAMENTE OCORREU, SENDO DISPENSÁVEL TAL ABORDAGEM CASO O CRÉDITO TENHA SIDO CORRETAMENTE CLASSIFICADO) </w:t>
      </w:r>
      <w:bookmarkStart w:id="0" w:name="_GoBack"/>
      <w:bookmarkEnd w:id="0"/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b/>
          <w:spacing w:val="2"/>
          <w:sz w:val="28"/>
          <w:szCs w:val="28"/>
        </w:rPr>
        <w:tab/>
        <w:t>ANTE O EXPOSTO</w:t>
      </w:r>
      <w:r>
        <w:rPr>
          <w:rFonts w:cs="Courier New" w:ascii="Courier New" w:hAnsi="Courier New"/>
          <w:spacing w:val="2"/>
          <w:sz w:val="28"/>
          <w:szCs w:val="28"/>
        </w:rPr>
        <w:t xml:space="preserve">, requer o acolhimento da presente </w:t>
      </w:r>
      <w:r>
        <w:rPr>
          <w:rFonts w:cs="Courier New" w:ascii="Courier New" w:hAnsi="Courier New"/>
          <w:bCs/>
          <w:spacing w:val="2"/>
          <w:sz w:val="28"/>
          <w:szCs w:val="28"/>
        </w:rPr>
        <w:t>IMPUGNAÇÃO DE CRÉDITO EXTRAJUDICIAL</w:t>
      </w:r>
      <w:r>
        <w:rPr>
          <w:rFonts w:cs="Courier New" w:ascii="Courier New" w:hAnsi="Courier New"/>
          <w:spacing w:val="2"/>
          <w:sz w:val="28"/>
          <w:szCs w:val="28"/>
        </w:rPr>
        <w:t xml:space="preserve">, para que seja retificado na relação de credores a ser apresentada pelo administrador judicial o crédito em favor de </w:t>
      </w:r>
      <w:r>
        <w:rPr>
          <w:rFonts w:cs="Courier New" w:ascii="Courier New" w:hAnsi="Courier New"/>
          <w:b/>
          <w:bCs/>
          <w:iCs/>
          <w:spacing w:val="2"/>
          <w:sz w:val="28"/>
          <w:szCs w:val="28"/>
        </w:rPr>
        <w:t>NOME DO CREDOR, devendo constar  o valor de R$XXXX, classificado como crédito XXXXX</w:t>
      </w:r>
      <w:r>
        <w:rPr>
          <w:rFonts w:cs="Courier New" w:ascii="Courier New" w:hAnsi="Courier New"/>
          <w:bCs/>
          <w:iCs/>
          <w:spacing w:val="2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>Pede deferimento.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ab/>
        <w:t>Brasília,......</w:t>
      </w:r>
    </w:p>
    <w:p>
      <w:pPr>
        <w:pStyle w:val="Normal"/>
        <w:tabs>
          <w:tab w:val="clear" w:pos="720"/>
          <w:tab w:val="left" w:pos="2268" w:leader="none"/>
        </w:tabs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Courier New" w:hAnsi="Courier New" w:cs="Courier New"/>
          <w:b/>
          <w:b/>
          <w:bCs/>
          <w:spacing w:val="2"/>
          <w:sz w:val="28"/>
          <w:szCs w:val="28"/>
        </w:rPr>
      </w:pPr>
      <w:r>
        <w:rPr>
          <w:rFonts w:cs="Courier New" w:ascii="Courier New" w:hAnsi="Courier New"/>
          <w:b/>
          <w:bCs/>
          <w:spacing w:val="2"/>
          <w:sz w:val="28"/>
          <w:szCs w:val="28"/>
        </w:rPr>
        <w:t>XXXXXXXXXXXXXX</w:t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bCs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bCs/>
          <w:spacing w:val="2"/>
          <w:sz w:val="28"/>
          <w:szCs w:val="28"/>
        </w:rPr>
        <w:t>Documentos anexos:</w:t>
      </w:r>
    </w:p>
    <w:p>
      <w:pPr>
        <w:pStyle w:val="Normal"/>
        <w:spacing w:lineRule="auto" w:line="360"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(INDICAR os documentos que serão juntados)</w:t>
      </w:r>
    </w:p>
    <w:p>
      <w:pPr>
        <w:pStyle w:val="Normal"/>
        <w:spacing w:lineRule="auto" w:line="360"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1. Procuração outorgada em favor do patrono pelo credor;</w:t>
      </w:r>
    </w:p>
    <w:p>
      <w:pPr>
        <w:pStyle w:val="Normal"/>
        <w:spacing w:lineRule="auto" w:line="360"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2. Cópia da identidade/CPF (pessoa física) OU Cópia do contrato social (pessoa jurídica);</w:t>
      </w:r>
    </w:p>
    <w:p>
      <w:pPr>
        <w:pStyle w:val="Normal"/>
        <w:spacing w:lineRule="auto" w:line="360"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3. Planilha detalhada e atualizada do crédito até a data da quebra ou distribuição do pedido de recuperação;</w:t>
      </w:r>
    </w:p>
    <w:p>
      <w:pPr>
        <w:pStyle w:val="Normal"/>
        <w:spacing w:lineRule="auto" w:line="360" w:before="0" w:after="480"/>
        <w:jc w:val="both"/>
        <w:rPr>
          <w:rFonts w:ascii="Courier New" w:hAnsi="Courier New" w:cs="Courier New"/>
          <w:spacing w:val="2"/>
          <w:sz w:val="28"/>
          <w:szCs w:val="28"/>
        </w:rPr>
      </w:pPr>
      <w:r>
        <w:rPr>
          <w:rFonts w:cs="Courier New" w:ascii="Courier New" w:hAnsi="Courier New"/>
          <w:spacing w:val="2"/>
          <w:sz w:val="28"/>
          <w:szCs w:val="28"/>
        </w:rPr>
        <w:t>3. documentos que comprovem a origem e regularidade do crédito;</w:t>
      </w:r>
    </w:p>
    <w:p>
      <w:pPr>
        <w:pStyle w:val="Normal"/>
        <w:spacing w:lineRule="auto" w:line="360" w:before="0" w:after="480"/>
        <w:jc w:val="both"/>
        <w:rPr/>
      </w:pPr>
      <w:r>
        <w:rPr>
          <w:rFonts w:cs="Courier New" w:ascii="Courier New" w:hAnsi="Courier New"/>
          <w:spacing w:val="2"/>
          <w:sz w:val="28"/>
          <w:szCs w:val="28"/>
        </w:rPr>
        <w:t>4. Etc.</w:t>
      </w:r>
    </w:p>
    <w:sectPr>
      <w:type w:val="nextPage"/>
      <w:pgSz w:w="11906" w:h="16838"/>
      <w:pgMar w:left="1800" w:right="180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b1cd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b1cd8"/>
    <w:pPr>
      <w:spacing w:beforeAutospacing="1" w:afterAutospacing="1"/>
    </w:pPr>
    <w:rPr>
      <w:rFonts w:ascii="Times" w:hAnsi="Times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LibreOffice/6.2.0.3$MacOSX_X86_64 LibreOffice_project/98c6a8a1c6c7b144ce3cc729e34964b47ce25d62</Application>
  <Pages>3</Pages>
  <Words>280</Words>
  <Characters>1653</Characters>
  <CharactersWithSpaces>1925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2021-03-03T17:05:00Z</dcterms:created>
  <dc:creator>Ericka van der Broocke de Oliveira</dc:creator>
  <dc:description/>
  <dc:language>pt-BR</dc:language>
  <cp:lastModifiedBy/>
  <dcterms:modified xsi:type="dcterms:W3CDTF">2021-03-05T11:41:33Z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